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b0b2043d940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 &amp; M HINDERAKER &amp; MYKLEBUST AS, org.nr 984 583 443,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M HINDERAKER &amp; MYKLEBUST AS</w:t>
      </w:r>
    </w:p>
    <w:sectPr>
      <w:headerReference xmlns:r="http://schemas.openxmlformats.org/officeDocument/2006/relationships" w:type="default" r:id="R44c4891a494a4a75"/>
      <w:footerReference xmlns:r="http://schemas.openxmlformats.org/officeDocument/2006/relationships" w:type="default" r:id="R9cf0f491f7d9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M HINDERAKER &amp; MYKLEBUST AS   ·   Org.nr 984 583 443   ·   Hvalstadåsen 43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M HINDERAKER &amp; MYKLEBUST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4891a494a4a75" /><Relationship Type="http://schemas.openxmlformats.org/officeDocument/2006/relationships/footer" Target="/word/footer1.xml" Id="R9cf0f491f7d94d26" /></Relationships>
</file>