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6c774e8eb54e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BLOMSTERFRYD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BLOMSTERFRYD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2debc5d50148b9"/>
      <w:footerReference xmlns:r="http://schemas.openxmlformats.org/officeDocument/2006/relationships" w:type="default" r:id="R9b079a3df6be47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BLOMSTERFRYD AS   ·   Org.nr 984 590 849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BLOMSTERFRYD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2debc5d50148b9" /><Relationship Type="http://schemas.openxmlformats.org/officeDocument/2006/relationships/footer" Target="/word/footer1.xml" Id="R9b079a3df6be477b" /></Relationships>
</file>