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d62c5ebd8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COMPUTING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COMPUTING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85fda64c3440a"/>
      <w:footerReference xmlns:r="http://schemas.openxmlformats.org/officeDocument/2006/relationships" w:type="default" r:id="R14a0ca8c8b01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85fda64c3440a" /><Relationship Type="http://schemas.openxmlformats.org/officeDocument/2006/relationships/footer" Target="/word/footer1.xml" Id="R14a0ca8c8b0149c4" /></Relationships>
</file>