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48733ff2d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CHRISTIANIA STILLAS AS</w:t>
      </w:r>
    </w:p>
    <w:sectPr>
      <w:headerReference xmlns:r="http://schemas.openxmlformats.org/officeDocument/2006/relationships" w:type="default" r:id="Rea98d06381b14dd3"/>
      <w:footerReference xmlns:r="http://schemas.openxmlformats.org/officeDocument/2006/relationships" w:type="default" r:id="R06ff92b98197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8d06381b14dd3" /><Relationship Type="http://schemas.openxmlformats.org/officeDocument/2006/relationships/footer" Target="/word/footer1.xml" Id="R06ff92b981974739" /></Relationships>
</file>