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b799c4c4c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ØKONOMISTYRING AS.</w:t>
      </w:r>
    </w:p>
    <w:sectPr>
      <w:headerReference xmlns:r="http://schemas.openxmlformats.org/officeDocument/2006/relationships" w:type="default" r:id="R670e38118e6e44e6"/>
      <w:footerReference xmlns:r="http://schemas.openxmlformats.org/officeDocument/2006/relationships" w:type="default" r:id="R8c355923eb0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38118e6e44e6" /><Relationship Type="http://schemas.openxmlformats.org/officeDocument/2006/relationships/footer" Target="/word/footer1.xml" Id="R8c355923eb0e4030" /></Relationships>
</file>