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984e3ac14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264b59b771b14ab6"/>
      <w:footerReference xmlns:r="http://schemas.openxmlformats.org/officeDocument/2006/relationships" w:type="default" r:id="Rbc85de7977b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b59b771b14ab6" /><Relationship Type="http://schemas.openxmlformats.org/officeDocument/2006/relationships/footer" Target="/word/footer1.xml" Id="Rbc85de7977b1419a" /></Relationships>
</file>