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de954f113941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ESSENSOR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ESSENSOR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ae6216f99543af"/>
      <w:footerReference xmlns:r="http://schemas.openxmlformats.org/officeDocument/2006/relationships" w:type="default" r:id="R2964733184844e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ESSENSOR AS   ·   Org.nr 984 653 530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ESSENSOR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ae6216f99543af" /><Relationship Type="http://schemas.openxmlformats.org/officeDocument/2006/relationships/footer" Target="/word/footer1.xml" Id="R2964733184844e7b" /></Relationships>
</file>