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f8fe7f77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HOLDING AS</w:t>
      </w:r>
    </w:p>
    <w:sectPr>
      <w:headerReference xmlns:r="http://schemas.openxmlformats.org/officeDocument/2006/relationships" w:type="default" r:id="R2ff2ba63b224455a"/>
      <w:footerReference xmlns:r="http://schemas.openxmlformats.org/officeDocument/2006/relationships" w:type="default" r:id="R311b58a361d4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2ba63b224455a" /><Relationship Type="http://schemas.openxmlformats.org/officeDocument/2006/relationships/footer" Target="/word/footer1.xml" Id="R311b58a361d44f1f" /></Relationships>
</file>