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1cf5e133b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PAG-AUTOMASJON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PAG-AUTOMASJON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b946a1ea441dc"/>
      <w:footerReference xmlns:r="http://schemas.openxmlformats.org/officeDocument/2006/relationships" w:type="default" r:id="R5979a0e0ab78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PAG-AUTOMASJON AS   ·   Org.nr 984 707 657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PAG-AUTOMASJON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b946a1ea441dc" /><Relationship Type="http://schemas.openxmlformats.org/officeDocument/2006/relationships/footer" Target="/word/footer1.xml" Id="R5979a0e0ab7846ed" /></Relationships>
</file>