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66fbbeca9a40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LUNDBAKK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LUNDBAKK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4be49c982643b9"/>
      <w:footerReference xmlns:r="http://schemas.openxmlformats.org/officeDocument/2006/relationships" w:type="default" r:id="Re0b7585968f244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LUNDBAKK HOLDING AS   ·   Org.nr 984 851 979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LUNDBAKK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4be49c982643b9" /><Relationship Type="http://schemas.openxmlformats.org/officeDocument/2006/relationships/footer" Target="/word/footer1.xml" Id="Re0b7585968f24434" /></Relationships>
</file>