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65d8b2f67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HIAS HOW2O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HIAS HOW2O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deec046e34bac"/>
      <w:footerReference xmlns:r="http://schemas.openxmlformats.org/officeDocument/2006/relationships" w:type="default" r:id="R5b88dc0f5792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HIAS HOW2O AS   ·   Org.nr 984 965 982   ·   Sandvikavegen 136   ·   2312 OTTESTAD   ·   Tlf. 62 54 37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HIAS HOW2O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deec046e34bac" /><Relationship Type="http://schemas.openxmlformats.org/officeDocument/2006/relationships/footer" Target="/word/footer1.xml" Id="R5b88dc0f57924b0a" /></Relationships>
</file>