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15912daa5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KRODRIFT AS.</w:t>
      </w:r>
    </w:p>
    <w:sectPr>
      <w:headerReference xmlns:r="http://schemas.openxmlformats.org/officeDocument/2006/relationships" w:type="default" r:id="Rc6f794809f2e4fa1"/>
      <w:footerReference xmlns:r="http://schemas.openxmlformats.org/officeDocument/2006/relationships" w:type="default" r:id="Rd57f33ab66fc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KRODRIFT AS   ·   Org.nr 984 998 708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794809f2e4fa1" /><Relationship Type="http://schemas.openxmlformats.org/officeDocument/2006/relationships/footer" Target="/word/footer1.xml" Id="Rd57f33ab66fc4b8a" /></Relationships>
</file>