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21c99c9c9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SEABROKERS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c62e12cd50164044"/>
      <w:footerReference xmlns:r="http://schemas.openxmlformats.org/officeDocument/2006/relationships" w:type="default" r:id="R987bda9ed443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e12cd50164044" /><Relationship Type="http://schemas.openxmlformats.org/officeDocument/2006/relationships/footer" Target="/word/footer1.xml" Id="R987bda9ed44347b1" /></Relationships>
</file>