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8cba59d2c145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SEABROKERS HOLDING AS</w:t>
      </w:r>
    </w:p>
    <w:sectPr>
      <w:headerReference xmlns:r="http://schemas.openxmlformats.org/officeDocument/2006/relationships" w:type="default" r:id="Rdc15c70763b34dfb"/>
      <w:footerReference xmlns:r="http://schemas.openxmlformats.org/officeDocument/2006/relationships" w:type="default" r:id="Rcf334cb6446f41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SEABROKERS HOLDING AS   ·   Org.nr 985 010 862   ·   Forusbeen 78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SEABROKERS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15c70763b34dfb" /><Relationship Type="http://schemas.openxmlformats.org/officeDocument/2006/relationships/footer" Target="/word/footer1.xml" Id="Rcf334cb6446f4163" /></Relationships>
</file>