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cf860c175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f552e3990e47da"/>
      <w:footerReference xmlns:r="http://schemas.openxmlformats.org/officeDocument/2006/relationships" w:type="default" r:id="Rdadf19569d53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ANDY AS   ·   Org.nr 985 010 951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552e3990e47da" /><Relationship Type="http://schemas.openxmlformats.org/officeDocument/2006/relationships/footer" Target="/word/footer1.xml" Id="Rdadf19569d534405" /></Relationships>
</file>