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b22b558b6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2d05b7c6640ed"/>
      <w:footerReference xmlns:r="http://schemas.openxmlformats.org/officeDocument/2006/relationships" w:type="default" r:id="Rf955ceb4fdf1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TELEKONTROLL AS   ·   Org.nr 985 016 607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2d05b7c6640ed" /><Relationship Type="http://schemas.openxmlformats.org/officeDocument/2006/relationships/footer" Target="/word/footer1.xml" Id="Rf955ceb4fdf14c73" /></Relationships>
</file>