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a08549394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ba3602dea40f7"/>
      <w:footerReference xmlns:r="http://schemas.openxmlformats.org/officeDocument/2006/relationships" w:type="default" r:id="R0040c62a8867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INVEST AS   ·   Org.nr 985 034 613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ba3602dea40f7" /><Relationship Type="http://schemas.openxmlformats.org/officeDocument/2006/relationships/footer" Target="/word/footer1.xml" Id="R0040c62a88674503" /></Relationships>
</file>