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54e04fdea4a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Engerdal,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HYLLERÅS SAMEIESKOG BA</w:t>
      </w:r>
    </w:p>
    <w:sectPr>
      <w:headerReference xmlns:r="http://schemas.openxmlformats.org/officeDocument/2006/relationships" w:type="default" r:id="R045cc6ac46d94031"/>
      <w:footerReference xmlns:r="http://schemas.openxmlformats.org/officeDocument/2006/relationships" w:type="default" r:id="Rcc406cad4a9045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HYLLERÅS SAMEIESKOG BA   ·   Org.nr 985 128 421   ·   c/o Dag Rønning, Hylleråsvegen 12   ·   2440 ENGERDAL   ·   dr-67@hotmail.com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HYLLERÅS SAMEIESKOG BA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5cc6ac46d94031" /><Relationship Type="http://schemas.openxmlformats.org/officeDocument/2006/relationships/footer" Target="/word/footer1.xml" Id="Rcc406cad4a9045f7" /></Relationships>
</file>