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8eb9c606e3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02a77511074b5d"/>
      <w:footerReference xmlns:r="http://schemas.openxmlformats.org/officeDocument/2006/relationships" w:type="default" r:id="Rd4c38aca657f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ANAR AS   ·   Org.nr 985 140 715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2a77511074b5d" /><Relationship Type="http://schemas.openxmlformats.org/officeDocument/2006/relationships/footer" Target="/word/footer1.xml" Id="Rd4c38aca657f4325" /></Relationships>
</file>