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bf05d517c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HELSFYR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HELSFYR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ee6af68584814"/>
      <w:footerReference xmlns:r="http://schemas.openxmlformats.org/officeDocument/2006/relationships" w:type="default" r:id="R16fd818d047c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HELSFYR APOTEK AS   ·   Org.nr 985 148 686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HELSFYR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ee6af68584814" /><Relationship Type="http://schemas.openxmlformats.org/officeDocument/2006/relationships/footer" Target="/word/footer1.xml" Id="R16fd818d047c4871" /></Relationships>
</file>