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5a4a87121642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JBK INVEST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16a7fdb18cdc4973"/>
      <w:footerReference xmlns:r="http://schemas.openxmlformats.org/officeDocument/2006/relationships" w:type="default" r:id="R8cd99d6e2aaf44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JBK INVEST AS   ·   Org.nr 985 148 708   ·   c/o Jarle Vie, Gardsstølsvegen 14   ·   6812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JBK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a7fdb18cdc4973" /><Relationship Type="http://schemas.openxmlformats.org/officeDocument/2006/relationships/footer" Target="/word/footer1.xml" Id="R8cd99d6e2aaf448b" /></Relationships>
</file>