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1e814b4b9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HEAVEN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HEAVEN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fe469abaf46a7"/>
      <w:footerReference xmlns:r="http://schemas.openxmlformats.org/officeDocument/2006/relationships" w:type="default" r:id="R05d42ff72a82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HEAVEN INTERNATIONAL AS   ·   Org.nr 985 157 049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HEAVEN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fe469abaf46a7" /><Relationship Type="http://schemas.openxmlformats.org/officeDocument/2006/relationships/footer" Target="/word/footer1.xml" Id="R05d42ff72a8240b9" /></Relationships>
</file>