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c368d5c0b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2fab28da54dcb"/>
      <w:footerReference xmlns:r="http://schemas.openxmlformats.org/officeDocument/2006/relationships" w:type="default" r:id="Rbcb79467fd0a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MILLUM AS   ·   Org.nr 985 163 286   ·   Martin Linges vei 25   ·   1364 FORNEBU   ·   Tlf. 67 11 90 20   ·   firmapost@millum.no   ·   www.millum.no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2fab28da54dcb" /><Relationship Type="http://schemas.openxmlformats.org/officeDocument/2006/relationships/footer" Target="/word/footer1.xml" Id="Rbcb79467fd0a4807" /></Relationships>
</file>