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c4a6bf242f45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EIKEVIKEN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EIKEVIKEN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b5fd2a1de844f8c"/>
      <w:footerReference xmlns:r="http://schemas.openxmlformats.org/officeDocument/2006/relationships" w:type="default" r:id="R399b3c782d844a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EIKEVIKEN HOLDING AS   ·   Org.nr 985 195 994   ·   Skuteviksbodene 22   ·   5035 BERGEN   ·   Tlf. 55 30 86 10   ·   sander@sander.no   ·   www.sander.no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EIKEVIKEN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5fd2a1de844f8c" /><Relationship Type="http://schemas.openxmlformats.org/officeDocument/2006/relationships/footer" Target="/word/footer1.xml" Id="R399b3c782d844aa5" /></Relationships>
</file>