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329b7cb80e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KARMACELI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KARMACELI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ee0f13db24a31"/>
      <w:footerReference xmlns:r="http://schemas.openxmlformats.org/officeDocument/2006/relationships" w:type="default" r:id="R2c26bda2f4164d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KARMACELI AS   ·   Org.nr 985 200 874   ·   Strandaveien 264   ·   7740 STEINSDALEN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KARMACELI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ee0f13db24a31" /><Relationship Type="http://schemas.openxmlformats.org/officeDocument/2006/relationships/footer" Target="/word/footer1.xml" Id="R2c26bda2f4164ddc" /></Relationships>
</file>