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e71f024bfa4a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ALVESTAD REKNESKAP AS</w:t>
      </w:r>
    </w:p>
    <w:sectPr>
      <w:headerReference xmlns:r="http://schemas.openxmlformats.org/officeDocument/2006/relationships" w:type="default" r:id="Rba0ffcbd9f6841db"/>
      <w:footerReference xmlns:r="http://schemas.openxmlformats.org/officeDocument/2006/relationships" w:type="default" r:id="Rcc2d4a09e3374e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ALVESTAD REKNESKAP AS   ·   Org.nr 985 207 321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ALVESTAD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0ffcbd9f6841db" /><Relationship Type="http://schemas.openxmlformats.org/officeDocument/2006/relationships/footer" Target="/word/footer1.xml" Id="Rcc2d4a09e3374e55" /></Relationships>
</file>