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e3d0447b9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WEINBERG INVEST AS</w:t>
      </w:r>
    </w:p>
    <w:sectPr>
      <w:headerReference xmlns:r="http://schemas.openxmlformats.org/officeDocument/2006/relationships" w:type="default" r:id="R9f8c543d095c4db0"/>
      <w:footerReference xmlns:r="http://schemas.openxmlformats.org/officeDocument/2006/relationships" w:type="default" r:id="R68ee06edd60d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WEINBERG INVEST AS   ·   Org.nr 985 214 557   ·   Bygdøynesveien 9B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WEINBERG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c543d095c4db0" /><Relationship Type="http://schemas.openxmlformats.org/officeDocument/2006/relationships/footer" Target="/word/footer1.xml" Id="R68ee06edd60d4326" /></Relationships>
</file>