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5bf5d828c4c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PRODUCTION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PRODUCTION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f0c9a166c43c3"/>
      <w:footerReference xmlns:r="http://schemas.openxmlformats.org/officeDocument/2006/relationships" w:type="default" r:id="Rc0b603ec0658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PRODUCTION TECHNOLOGY AS   ·   Org.nr 985 232 180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PRODUCTION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f0c9a166c43c3" /><Relationship Type="http://schemas.openxmlformats.org/officeDocument/2006/relationships/footer" Target="/word/footer1.xml" Id="Rc0b603ec06584698" /></Relationships>
</file>