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3199280bb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CLEAN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CLEAN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3fc638ef94147"/>
      <w:footerReference xmlns:r="http://schemas.openxmlformats.org/officeDocument/2006/relationships" w:type="default" r:id="R7039433d6c7b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CLEAN AS   ·   Org.nr 985 233 578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CLEAN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3fc638ef94147" /><Relationship Type="http://schemas.openxmlformats.org/officeDocument/2006/relationships/footer" Target="/word/footer1.xml" Id="R7039433d6c7b496c" /></Relationships>
</file>