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d34411acf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FORSIKRINGSSENTER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FORSIKRINGSSENTER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276344f9284b48"/>
      <w:footerReference xmlns:r="http://schemas.openxmlformats.org/officeDocument/2006/relationships" w:type="default" r:id="Re2cc8cae9c5f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FORSIKRINGSSENTER AS   ·   Org.nr 985 292 310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FORSIKRINGSSENTER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76344f9284b48" /><Relationship Type="http://schemas.openxmlformats.org/officeDocument/2006/relationships/footer" Target="/word/footer1.xml" Id="Re2cc8cae9c5f4c7f" /></Relationships>
</file>