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8da5cbe08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RAUFOSS MÅLETEKNIKK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RAUFOSS MÅLETEKNIKK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ede48879b440e"/>
      <w:footerReference xmlns:r="http://schemas.openxmlformats.org/officeDocument/2006/relationships" w:type="default" r:id="R910181e14732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RAUFOSS MÅLETEKNIKK AS   ·   Org.nr 985 293 597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RAUFOSS MÅLETEKNIKK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ede48879b440e" /><Relationship Type="http://schemas.openxmlformats.org/officeDocument/2006/relationships/footer" Target="/word/footer1.xml" Id="R910181e14732488d" /></Relationships>
</file>