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a431b8d1f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NORKYP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NORKYP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de314a362d48ba"/>
      <w:footerReference xmlns:r="http://schemas.openxmlformats.org/officeDocument/2006/relationships" w:type="default" r:id="Ree48d4a3030a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NORKYP REGNSKAP AS   ·   Org.nr 985 342 555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NORKYP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e314a362d48ba" /><Relationship Type="http://schemas.openxmlformats.org/officeDocument/2006/relationships/footer" Target="/word/footer1.xml" Id="Ree48d4a3030a45d0" /></Relationships>
</file>