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b8102bc27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PREDOC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PREDOC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de0a422e34736"/>
      <w:footerReference xmlns:r="http://schemas.openxmlformats.org/officeDocument/2006/relationships" w:type="default" r:id="R7f6ab218430f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PREDOC AS   ·   Org.nr 985 362 092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PREDOC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de0a422e34736" /><Relationship Type="http://schemas.openxmlformats.org/officeDocument/2006/relationships/footer" Target="/word/footer1.xml" Id="R7f6ab218430f4426" /></Relationships>
</file>