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60fc955b842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SKOGENS KONGE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SKOGENS KONGE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bb4bfa1974a33"/>
      <w:footerReference xmlns:r="http://schemas.openxmlformats.org/officeDocument/2006/relationships" w:type="default" r:id="Rdb732eec22d0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SKOGENS KONGE AS   ·   Org.nr 985 368 961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SKOGENS KONGE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bb4bfa1974a33" /><Relationship Type="http://schemas.openxmlformats.org/officeDocument/2006/relationships/footer" Target="/word/footer1.xml" Id="Rdb732eec22d041b9" /></Relationships>
</file>