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ef72029e5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NORFISK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NORFISK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710dfbe174880"/>
      <w:footerReference xmlns:r="http://schemas.openxmlformats.org/officeDocument/2006/relationships" w:type="default" r:id="R58a11ddb44db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NORFISK OSLO AS   ·   Org.nr 985 386 994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NORFISK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710dfbe174880" /><Relationship Type="http://schemas.openxmlformats.org/officeDocument/2006/relationships/footer" Target="/word/footer1.xml" Id="R58a11ddb44db4c42" /></Relationships>
</file>