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3935acd6e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7f3e5a6794ce5"/>
      <w:footerReference xmlns:r="http://schemas.openxmlformats.org/officeDocument/2006/relationships" w:type="default" r:id="Rf3fa2e8deb76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TØMRERBYGG AS   ·   Org.nr 985 407 150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7f3e5a6794ce5" /><Relationship Type="http://schemas.openxmlformats.org/officeDocument/2006/relationships/footer" Target="/word/footer1.xml" Id="Rf3fa2e8deb764bbc" /></Relationships>
</file>