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77ccb2864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STRØM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STRØM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069a1ca2b4a32"/>
      <w:footerReference xmlns:r="http://schemas.openxmlformats.org/officeDocument/2006/relationships" w:type="default" r:id="Rf40aa06f01c5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STRØM   ·   Org.nr 985 412 421   ·   Straumfjordsveien 18   ·   7250 MELANDSJØ   ·   Tlf. 72 44 53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STRØM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069a1ca2b4a32" /><Relationship Type="http://schemas.openxmlformats.org/officeDocument/2006/relationships/footer" Target="/word/footer1.xml" Id="Rf40aa06f01c54d15" /></Relationships>
</file>