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1fed2bcf3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BIRKELAND STILASUTLEIE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Misje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Misje,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BIRKELAND STILASUTLEIE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becc0a98ad4ba4"/>
      <w:footerReference xmlns:r="http://schemas.openxmlformats.org/officeDocument/2006/relationships" w:type="default" r:id="Rb95fbd45ac3a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STILASUTLEIE AS   ·   Org.nr 985 415 390   ·   Misjevarden 2   ·   5366 MISJE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STILASUTLEIE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ecc0a98ad4ba4" /><Relationship Type="http://schemas.openxmlformats.org/officeDocument/2006/relationships/footer" Target="/word/footer1.xml" Id="Rb95fbd45ac3a46dc" /></Relationships>
</file>