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593abb7da40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SCALA INDUSTRIVEKTER AS</w:t>
      </w:r>
    </w:p>
    <w:sectPr>
      <w:headerReference xmlns:r="http://schemas.openxmlformats.org/officeDocument/2006/relationships" w:type="default" r:id="R5f053a977b89430b"/>
      <w:footerReference xmlns:r="http://schemas.openxmlformats.org/officeDocument/2006/relationships" w:type="default" r:id="Rc5df0ca85f0d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 INDUSTRIVEKTER AS   ·   Org.nr 985 415 897   ·   Storskjervavegen 47A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 INDUSTRIVEKTER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53a977b89430b" /><Relationship Type="http://schemas.openxmlformats.org/officeDocument/2006/relationships/footer" Target="/word/footer1.xml" Id="Rc5df0ca85f0d4094" /></Relationships>
</file>