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f1f88945d46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MJØLKERÅEN 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MJØLKERÅEN HAGE AS</w:t>
      </w:r>
    </w:p>
    <w:sectPr>
      <w:headerReference xmlns:r="http://schemas.openxmlformats.org/officeDocument/2006/relationships" w:type="default" r:id="R0b69951b5f264050"/>
      <w:footerReference xmlns:r="http://schemas.openxmlformats.org/officeDocument/2006/relationships" w:type="default" r:id="Rb645dd6854b2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MJØLKERÅEN HAGE AS   ·   Org.nr 985 441 413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MJØLKERÅEN 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9951b5f264050" /><Relationship Type="http://schemas.openxmlformats.org/officeDocument/2006/relationships/footer" Target="/word/footer1.xml" Id="Rb645dd6854b240ce" /></Relationships>
</file>