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60684cd3742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ATLANTIC SEAFARMS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ATLANTIC SEAFARMS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b0ecbf97d143a0"/>
      <w:footerReference xmlns:r="http://schemas.openxmlformats.org/officeDocument/2006/relationships" w:type="default" r:id="R49a285bcfc9d45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ATLANTIC SEAFARMS AS   ·   Org.nr 985 448 604   ·   Jacob Kjødes veg 15   ·   5232 PARADIS   ·   bison@online.no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ATLANTIC SEAFARMS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0ecbf97d143a0" /><Relationship Type="http://schemas.openxmlformats.org/officeDocument/2006/relationships/footer" Target="/word/footer1.xml" Id="R49a285bcfc9d45fe" /></Relationships>
</file>