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52fcdb67f2147c9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PIGGSTEIN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24.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PIGGSTEIN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04506218906e47b9"/>
      <w:footerReference xmlns:r="http://schemas.openxmlformats.org/officeDocument/2006/relationships" w:type="default" r:id="R76c7bf5cb7c84c1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PIGGSTEIN AS   ·   Org.nr 985 457 778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PIGGSTEIN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4506218906e47b9" /><Relationship Type="http://schemas.openxmlformats.org/officeDocument/2006/relationships/footer" Target="/word/footer1.xml" Id="R76c7bf5cb7c84c1d" /></Relationships>
</file>