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1082984ebe44d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SØRKRAFT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SØRKRAFT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08e1e8a18747f0"/>
      <w:footerReference xmlns:r="http://schemas.openxmlformats.org/officeDocument/2006/relationships" w:type="default" r:id="Rbf039026a99642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SØRKRAFT AS   ·   Org.nr 985 479 836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SØRKRAFT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08e1e8a18747f0" /><Relationship Type="http://schemas.openxmlformats.org/officeDocument/2006/relationships/footer" Target="/word/footer1.xml" Id="Rbf039026a9964228" /></Relationships>
</file>