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14cd8f4ec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CSV EIENDOM OLTEDAL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CSV EIENDOM OLTEDAL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c3d8a16b248da"/>
      <w:footerReference xmlns:r="http://schemas.openxmlformats.org/officeDocument/2006/relationships" w:type="default" r:id="R487099e307d1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CSV EIENDOM OLTEDAL AS   ·   Org.nr 985 482 802   ·   Ganddalsgata 1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CSV EIENDOM OLTEDAL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c3d8a16b248da" /><Relationship Type="http://schemas.openxmlformats.org/officeDocument/2006/relationships/footer" Target="/word/footer1.xml" Id="R487099e307d146e4" /></Relationships>
</file>