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6ab2b7599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GAMVIKANLEGGET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GAMVIKANLEGGET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38246914d417a"/>
      <w:footerReference xmlns:r="http://schemas.openxmlformats.org/officeDocument/2006/relationships" w:type="default" r:id="Rf7b5f1869e27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GAMVIKANLEGGET AS   ·   Org.nr 985 493 049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GAMVIKANLEGGET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38246914d417a" /><Relationship Type="http://schemas.openxmlformats.org/officeDocument/2006/relationships/footer" Target="/word/footer1.xml" Id="Rf7b5f1869e2741f7" /></Relationships>
</file>