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b3e3c437f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ADMINISTRASJONS- OG LEDELSESPERSONALETS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ADMINISTRASJONS- OG LEDELSESPERSONALETS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dc144eab8402e"/>
      <w:footerReference xmlns:r="http://schemas.openxmlformats.org/officeDocument/2006/relationships" w:type="default" r:id="Rc55653f52a30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dc144eab8402e" /><Relationship Type="http://schemas.openxmlformats.org/officeDocument/2006/relationships/footer" Target="/word/footer1.xml" Id="Rc55653f52a3048d7" /></Relationships>
</file>