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79de2eeba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TUVEN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TUVEN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8f5c6b9494804"/>
      <w:footerReference xmlns:r="http://schemas.openxmlformats.org/officeDocument/2006/relationships" w:type="default" r:id="Re2ec76431ac4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TUVEN EIENDOMSDRIFT AS   ·   Org.nr 985 574 693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TUVEN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8f5c6b9494804" /><Relationship Type="http://schemas.openxmlformats.org/officeDocument/2006/relationships/footer" Target="/word/footer1.xml" Id="Re2ec76431ac44e9c" /></Relationships>
</file>