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01c0148e7d4f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MJI MØRK &amp; JACOBSEN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MJI MØRK &amp; JACOBSEN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8e89f876934e5d"/>
      <w:footerReference xmlns:r="http://schemas.openxmlformats.org/officeDocument/2006/relationships" w:type="default" r:id="Rbd9db11aa2a14a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MJI MØRK &amp; JACOBSEN INVEST AS   ·   Org.nr 985 617 643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MJI MØRK &amp; JACOBSEN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8e89f876934e5d" /><Relationship Type="http://schemas.openxmlformats.org/officeDocument/2006/relationships/footer" Target="/word/footer1.xml" Id="Rbd9db11aa2a14ac3" /></Relationships>
</file>