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764dda285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3e5c6f9714d84a5c"/>
      <w:footerReference xmlns:r="http://schemas.openxmlformats.org/officeDocument/2006/relationships" w:type="default" r:id="R9fe1a1022665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c6f9714d84a5c" /><Relationship Type="http://schemas.openxmlformats.org/officeDocument/2006/relationships/footer" Target="/word/footer1.xml" Id="R9fe1a10226654e12" /></Relationships>
</file>