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aa717c985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20cedbbf249e7"/>
      <w:footerReference xmlns:r="http://schemas.openxmlformats.org/officeDocument/2006/relationships" w:type="default" r:id="R7a90b3e9820a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BLIKKENSLAGERSERVICE AS   ·   Org.nr 985 656 452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20cedbbf249e7" /><Relationship Type="http://schemas.openxmlformats.org/officeDocument/2006/relationships/footer" Target="/word/footer1.xml" Id="R7a90b3e9820a49cd" /></Relationships>
</file>